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30" w:rsidRPr="00E521DC" w:rsidRDefault="00333630" w:rsidP="003336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E521DC">
        <w:rPr>
          <w:rFonts w:ascii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333630" w:rsidRPr="00E521DC" w:rsidRDefault="00333630" w:rsidP="003336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И.О.</w:t>
      </w:r>
      <w:r w:rsidRPr="00E521DC">
        <w:rPr>
          <w:rFonts w:ascii="Times New Roman" w:hAnsi="Times New Roman" w:cs="Times New Roman"/>
          <w:bCs/>
          <w:color w:val="000000"/>
          <w:sz w:val="24"/>
          <w:szCs w:val="24"/>
        </w:rPr>
        <w:t>Заведующ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его МБДОУ № 21</w:t>
      </w:r>
    </w:p>
    <w:p w:rsidR="00333630" w:rsidRPr="00E521DC" w:rsidRDefault="00333630" w:rsidP="003336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E521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М.В.Чубко</w:t>
      </w:r>
    </w:p>
    <w:p w:rsidR="00333630" w:rsidRPr="006D4E83" w:rsidRDefault="00333630" w:rsidP="003336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</w:t>
      </w:r>
      <w:r w:rsidR="006D4E83"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07</w:t>
      </w:r>
      <w:r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»</w:t>
      </w:r>
      <w:r w:rsid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="006D4E83"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апреля</w:t>
      </w:r>
      <w:r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201</w:t>
      </w:r>
      <w:r w:rsidR="006D4E83"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5</w:t>
      </w:r>
      <w:r w:rsidRPr="006D4E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защите персональных данных работников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защите персональных данных работников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получения, учета, обработки, накопления и хранения документов, содержащих сведения, отнесенные к персона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льным данным работников  детского  сада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. Работниками считаются лица, работающие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детском  саду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по трудовому договору.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1.2. Цел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ю настоящего Положения является исполнение законодательства РФ в области защиты персональных данных.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1.3. К актам 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ательным  к  исполнению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законодательство РФ в сфере защиты информации, а также принятые на его основании лок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альные нормативные акты детского  сада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1.4. Настоящее Положение о защите персональных данных должно быть подписано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заведующим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, и все работники должны быть письменно под роспись ознакомлены с ним.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ПЕРСОНАЛЬНЫХ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ДАННЫХ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2.1. Под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данными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понимается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2.2. Состав персональных данных работника: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анкета;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автобиография;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образование;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сведения о трудовом и общем стаже;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сведения о предыдущем месте работы;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сведения о составе семьи;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паспортные данные;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сведения о воинском учете;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сведения о заработной плате сотрудника;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сведения о социальных льготах;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специальность;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занимаемая должность;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размер заработной платы;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наличие судимостей;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адрес места жительства;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домашний телефон;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содержание трудового договора;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содержание декларации, подаваемой в налоговую инспекцию;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подлинники и копии приказов по личному составу;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личные дела и трудовые книжки сотрудников;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основания к приказам по личному составу;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копии отчетов, направляемые в органы статистики;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копии документов об образовании;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фотографии и иные сведения, относящиеся к персональным данным работника;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рекомендации, характеристики и т.п.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истечении трудового договора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, если больший срок не предусмотрен законодательством или соглашением с работником. 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РАБОТОДАТЕЛЯ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3.1. В целях исполнения требований законодательства РФ при обработке персональн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данных, все работники  детского  сада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должны исполнять установленный порядок работы: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последствиях отказа от предоставления письменного согласия на сбор информации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если иное не предусмотрено законодательством.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3.1.5. Защита персональных данных работника должна обеспечиваться полностью за сч</w:t>
      </w:r>
      <w:r>
        <w:rPr>
          <w:rFonts w:ascii="Times New Roman" w:hAnsi="Times New Roman" w:cs="Times New Roman"/>
          <w:color w:val="000000"/>
          <w:sz w:val="28"/>
          <w:szCs w:val="28"/>
        </w:rPr>
        <w:t>ет работодателя.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3.1.6. Руководство детского  сада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при приеме на работу, а также при любых изменениях правил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персональными данными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знакомить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ними всех работников.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3.1.7.руководитель 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не имеет право принуждать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отказу от своих прав на защиту п</w:t>
      </w:r>
      <w:r>
        <w:rPr>
          <w:rFonts w:ascii="Times New Roman" w:hAnsi="Times New Roman" w:cs="Times New Roman"/>
          <w:color w:val="000000"/>
          <w:sz w:val="28"/>
          <w:szCs w:val="28"/>
        </w:rPr>
        <w:t>ерсональных данных.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РАБОТНИКА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Работник обязан: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4.1. Передать работодателю все персональные данные, указанные в соответствующих документах.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4.2. В установленный правилами срок сообщать работодателю об 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своих персональных данных.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РАБОТНИКА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Работник имеет право: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5.1. На просмотр 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>персональной</w:t>
      </w:r>
      <w:proofErr w:type="gramEnd"/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информацию, имеющейся к работодателя.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5.2.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бесплатный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неограниченный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5.3. На доступ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к медицинским данным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медицинского специалиста по своему выбору.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письменного заявления работника.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5.6. Обжаловать в судебном порядке любые неправомерные действия или бездействие работодателя при обработке и защите персональны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данных работника.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СБОР, ОБРАБОТКА И ХРАНЕНИЕ ПЕРСОНАЛЬНЫХ ДАННЫХ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6.2.1. Анкета содержит вопросы о персональных данных работника.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6.2.3. Анкета работника хранится в личном деле у ответственного лица работодателя вместе с предоставленными документами.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6.2.4. Личное дело работника вступления трудового договора в силу.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6.2.5. 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>Личное дело хранится в папках «дело» установленного образца, на которой указываются номер дела и Ф.И.О. работника.</w:t>
      </w:r>
      <w:proofErr w:type="gramEnd"/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6.2.6. Личное дело включает две цветные фотографии работника 3 на 4 см.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333630" w:rsidRP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ПЕРЕДАЧА ПЕРСОНАЛЬНЫХ ДАННЫХ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7.1. При осуществлении передачи персональных данных работников третьим лицам работодатель обязан: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не передавать персональные данные работника для использования в коммерческих целях;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 истребовать информацию о состоянии здоровья работника, за исключением данных, которые могут повлиять на исполнение работником своих тру</w:t>
      </w:r>
      <w:r>
        <w:rPr>
          <w:rFonts w:ascii="Times New Roman" w:hAnsi="Times New Roman" w:cs="Times New Roman"/>
          <w:color w:val="000000"/>
          <w:sz w:val="28"/>
          <w:szCs w:val="28"/>
        </w:rPr>
        <w:t>довых обязанностей.</w:t>
      </w:r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ДОСТУП 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ПЕРСОНАЛЬНЫМ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СОТРУДНИКА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8.1. Внутренний доступ (использование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работниками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персональным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данным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меют: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заведующий  детским садом;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заместители заведующего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сотрудники бухгалтерии, в пределах своей компетенции;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сам работник.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8.2. Внешний доступ (государственные структуры).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федеральная налоговая служба;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правоохранительные органы;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органы статистики;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бюро кредитных историй;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военкоматы;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органы социального страхования;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пенсионные фонды;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- подразделения муниципальных органов управления.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8.3. Другие организации (третьи лица).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Сведения о работнике (в том числе уволенном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из данных архива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предоставляются третьим лицам на основании письменного заявления самого работника.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8.4. Родственники и члены семей.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ЗАЩИТА ПЕРСОНАЛЬНЫХ ДАННЫХ РАБОТНИКОВ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защите персональных данных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аботников, заведующий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proofErr w:type="gramEnd"/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>9.2. 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</w:t>
      </w:r>
      <w:r>
        <w:rPr>
          <w:rFonts w:ascii="Times New Roman" w:hAnsi="Times New Roman" w:cs="Times New Roman"/>
          <w:color w:val="000000"/>
          <w:sz w:val="28"/>
          <w:szCs w:val="28"/>
        </w:rPr>
        <w:t>лан на фирменном бланке.</w:t>
      </w:r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9.3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. Все полученные персональные данные должны храниться в месте, исключающем несанкционир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ованных доступ третьих лиц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33630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9.4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. Электронные носители информации, должны быть защищены кри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67C0A">
        <w:rPr>
          <w:rFonts w:ascii="Times New Roman" w:hAnsi="Times New Roman" w:cs="Times New Roman"/>
          <w:color w:val="000000"/>
          <w:sz w:val="28"/>
          <w:szCs w:val="28"/>
        </w:rPr>
        <w:t>тографическими средствами защиты информации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333630" w:rsidRDefault="00333630" w:rsidP="003336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ОТВЕТСТВЕННОСТЬ ЗА РАЗГЛАШЕНИЕ ИНФОРМАЦИИ, СВЯЗАННОЙ С ПЕРСОНАЛЬНЫМИ ДАННЫМИ РАБОТНИКА</w:t>
      </w:r>
    </w:p>
    <w:p w:rsidR="00333630" w:rsidRPr="00F67C0A" w:rsidRDefault="00333630" w:rsidP="003336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гражданско-правовую и уголовной ответственности, в </w:t>
      </w:r>
      <w:proofErr w:type="gramStart"/>
      <w:r w:rsidRPr="00F67C0A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F67C0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предусмотренном законодательством РФ и локальными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рмативными актами. </w:t>
      </w:r>
    </w:p>
    <w:p w:rsidR="00333630" w:rsidRPr="00F67C0A" w:rsidRDefault="00333630" w:rsidP="00333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E4A" w:rsidRDefault="00A61E4A" w:rsidP="00333630">
      <w:pPr>
        <w:jc w:val="both"/>
      </w:pPr>
    </w:p>
    <w:sectPr w:rsidR="00A61E4A" w:rsidSect="001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0"/>
    <w:rsid w:val="00333630"/>
    <w:rsid w:val="006D4E83"/>
    <w:rsid w:val="00A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Samsung-1</dc:creator>
  <cp:lastModifiedBy>Samsung-1</cp:lastModifiedBy>
  <cp:revision>1</cp:revision>
  <dcterms:created xsi:type="dcterms:W3CDTF">2015-04-16T14:22:00Z</dcterms:created>
  <dcterms:modified xsi:type="dcterms:W3CDTF">2015-04-16T14:50:00Z</dcterms:modified>
</cp:coreProperties>
</file>